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32"/>
        </w:rPr>
      </w:pPr>
      <w:r>
        <w:rPr>
          <w:rFonts w:hint="eastAsia"/>
          <w:b/>
          <w:bCs/>
          <w:sz w:val="24"/>
          <w:szCs w:val="32"/>
        </w:rPr>
        <w:t>各专业情况介绍及学习要求</w:t>
      </w:r>
    </w:p>
    <w:p>
      <w:r>
        <w:rPr>
          <w:rFonts w:hint="eastAsia"/>
        </w:rPr>
        <w:t>1.招生各专业情况及开设的课程有哪些？</w:t>
      </w:r>
    </w:p>
    <w:p>
      <w:r>
        <w:rPr>
          <w:rFonts w:hint="eastAsia"/>
        </w:rPr>
        <w:t>答：英语专业（高起专、高起本）</w:t>
      </w:r>
      <w:bookmarkStart w:id="0" w:name="_GoBack"/>
      <w:bookmarkEnd w:id="0"/>
    </w:p>
    <w:p>
      <w:r>
        <w:rPr>
          <w:rFonts w:hint="eastAsia"/>
        </w:rPr>
        <w:t>培养目标:</w:t>
      </w:r>
    </w:p>
    <w:p>
      <w:r>
        <w:rPr>
          <w:rFonts w:hint="eastAsia"/>
        </w:rPr>
        <w:t>（1）高起专：掌握系统语法及句型知识，词汇量达到5500左右；能和外国人就生活和学习话题进行互动交流；能看懂不同体裁的文章如小说、报刊；具备逻辑性进行事件描述的书写能力；能够达到雅思5.5分水平；成绩优秀者在读期间可通过英语专业四级考试。</w:t>
      </w:r>
    </w:p>
    <w:p>
      <w:r>
        <w:rPr>
          <w:rFonts w:hint="eastAsia"/>
        </w:rPr>
        <w:t>（2）高起本：了解和掌握英语语言本体的基本知识，词汇量达到10000左右，可达到雅思6-7分水平；能听懂大学学术讲座；能发表英语主题演讲；有一定的阅读和分析各类英语文献的能力，能完成英文学术论文；较系统地了解主要英语国家的社会和文化；掌握英汉互译的基本理论、方法和技巧；懂得一门第二外国语；成绩优秀者在读期间可通过英语专业四、八级考试。</w:t>
      </w:r>
    </w:p>
    <w:p>
      <w:r>
        <w:rPr>
          <w:rFonts w:hint="eastAsia"/>
        </w:rPr>
        <w:t>主要专业课程：</w:t>
      </w:r>
    </w:p>
    <w:p>
      <w:r>
        <w:rPr>
          <w:rFonts w:hint="eastAsia"/>
        </w:rPr>
        <w:t>（1）高起专：综合英语、阅读、听力、口语、基础写作、视说、英语语法、英语国家文化等。</w:t>
      </w:r>
    </w:p>
    <w:p>
      <w:r>
        <w:rPr>
          <w:rFonts w:hint="eastAsia"/>
        </w:rPr>
        <w:t>（2）高起本：综合英语、高级英语、阅读、听力、口语、英语演讲、基础写作、中高级写作、视说、翻译、第二外语（日语或法语）、英语国家文化等。</w:t>
      </w:r>
    </w:p>
    <w:p>
      <w:r>
        <w:rPr>
          <w:rFonts w:hint="eastAsia"/>
        </w:rPr>
        <w:t> </w:t>
      </w:r>
    </w:p>
    <w:p>
      <w:r>
        <w:rPr>
          <w:rFonts w:hint="eastAsia"/>
        </w:rPr>
        <w:t>英语专业（专升本）</w:t>
      </w:r>
    </w:p>
    <w:p>
      <w:r>
        <w:rPr>
          <w:rFonts w:hint="eastAsia"/>
        </w:rPr>
        <w:t>培养方向：1.应用英语；2.商务英语。</w:t>
      </w:r>
    </w:p>
    <w:p>
      <w:r>
        <w:rPr>
          <w:rFonts w:hint="eastAsia"/>
        </w:rPr>
        <w:t>培养目标:</w:t>
      </w:r>
    </w:p>
    <w:p>
      <w:r>
        <w:rPr>
          <w:rFonts w:hint="eastAsia"/>
        </w:rPr>
        <w:t>（1）应用方向：以培养复合型与应用型外语人才为目标，了解和掌握英语语言本体的基本知识，词汇量达到10000左右，可达到雅思6-7分水平；能听懂大学学术讲座；能发表英语主题演讲；有一定的阅读和分析各类英语文献的能力，能完成英文学术论文；较系统地了解主要英语国家的社会和文化；掌握英汉互译的基本理论、方法和技巧；懂得一门第二外国语；成绩优秀者在读期间可通过英语专业四、八级考试。</w:t>
      </w:r>
    </w:p>
    <w:p>
      <w:r>
        <w:rPr>
          <w:rFonts w:hint="eastAsia"/>
        </w:rPr>
        <w:t>（2）商务方向：掌握比较扎实的英语基本技能，词汇量达到10000左右，达到雅思6-7分水平；掌握较宽泛的商务基础理论知识；能无障碍进行商务工作沟通；能发表英语商务演讲；掌握商务谈判技巧；能起草符合商务规范的商务信函；毕业后能够从事商务活动、外贸、翻译等方面工作，懂得一门第二外国语；成绩优秀者在读期间可通过英语专业四、八级考试。</w:t>
      </w:r>
    </w:p>
    <w:p>
      <w:r>
        <w:rPr>
          <w:rFonts w:hint="eastAsia"/>
        </w:rPr>
        <w:t>主要专业课程：</w:t>
      </w:r>
    </w:p>
    <w:p>
      <w:r>
        <w:rPr>
          <w:rFonts w:hint="eastAsia"/>
        </w:rPr>
        <w:t>（1）应用英语方向：高级英语、英语高级阅读、英语演讲、高级听力、高级视说、英语中高级写作、英美文学选读、英语翻译等。</w:t>
      </w:r>
    </w:p>
    <w:p>
      <w:r>
        <w:rPr>
          <w:rFonts w:hint="eastAsia"/>
        </w:rPr>
        <w:t>（2）商务英语方向：高级英语、高级听力、商务口语、商务英语视听说、商务翻译、英语商务通论、商务谈判、英语商务函电等。</w:t>
      </w:r>
    </w:p>
    <w:p>
      <w:r>
        <w:rPr>
          <w:rFonts w:hint="eastAsia"/>
        </w:rPr>
        <w:t> </w:t>
      </w:r>
    </w:p>
    <w:p>
      <w:r>
        <w:rPr>
          <w:rFonts w:hint="eastAsia"/>
        </w:rPr>
        <w:t>日语（高起专、专升本）</w:t>
      </w:r>
    </w:p>
    <w:p>
      <w:r>
        <w:rPr>
          <w:rFonts w:hint="eastAsia"/>
        </w:rPr>
        <w:t>培养目标：</w:t>
      </w:r>
    </w:p>
    <w:p>
      <w:r>
        <w:rPr>
          <w:rFonts w:hint="eastAsia"/>
        </w:rPr>
        <w:t>（1）高起专：培养日语语言技能，词汇量达到3000左右；了解日本社会、文化方面基础知识；能够应用所学的词汇和句型，进行较为复杂的日常会话；具有对一般话题进行听、说、读、写、译的能力；可以达到日本语能力测试N3级水平。</w:t>
      </w:r>
    </w:p>
    <w:p>
      <w:r>
        <w:rPr>
          <w:rFonts w:hint="eastAsia"/>
        </w:rPr>
        <w:t>（2）专升本：要求学习者具有2500左右的初级日语词汇量，专升本阶段词汇量达到7200左右；熟练掌握日语听、说、读、写、译五种技能；能够应用所学的词汇和句型，进行流利的日语对话；可以达到日本语能力测试N1级水平；同时增加职业化课程内容，使学生能熟练运用日语开展工作。</w:t>
      </w:r>
    </w:p>
    <w:p>
      <w:r>
        <w:rPr>
          <w:rFonts w:hint="eastAsia"/>
        </w:rPr>
        <w:t>主要专业课程：</w:t>
      </w:r>
    </w:p>
    <w:p>
      <w:r>
        <w:rPr>
          <w:rFonts w:hint="eastAsia"/>
        </w:rPr>
        <w:t>（1）高起专：综合日语、日语听力、日语写作、日语口语、日语语法、日本概况等。</w:t>
      </w:r>
    </w:p>
    <w:p>
      <w:r>
        <w:rPr>
          <w:rFonts w:hint="eastAsia"/>
        </w:rPr>
        <w:t>（2）专升本：高级日语、日语高级写作、日语演讲、日语高级笔译、应用商务日语、日本文学等。</w:t>
      </w:r>
    </w:p>
    <w:p>
      <w:r>
        <w:rPr>
          <w:rFonts w:hint="eastAsia"/>
        </w:rPr>
        <w:t> </w:t>
      </w:r>
    </w:p>
    <w:p>
      <w:r>
        <w:rPr>
          <w:rFonts w:hint="eastAsia"/>
        </w:rPr>
        <w:t>朝鲜语（韩国语方向）（专升本）</w:t>
      </w:r>
    </w:p>
    <w:p>
      <w:r>
        <w:rPr>
          <w:rFonts w:hint="eastAsia"/>
        </w:rPr>
        <w:t>培养目标：</w:t>
      </w:r>
    </w:p>
    <w:p>
      <w:r>
        <w:rPr>
          <w:rFonts w:hint="eastAsia"/>
        </w:rPr>
        <w:t>词汇量达到6000左右，熟练掌握韩语听、说、读、写、译五种技能；能够进行流利的韩语对话；达到TOPIKⅡ（4-5级）的水平，成绩优秀者可达到TOPIKⅡ（6级）水平。同时增加商务韩语实际应用类课程，使学生在毕业后能够运用韩国语从事翻译、教学、外贸等有关工作。</w:t>
      </w:r>
    </w:p>
    <w:p>
      <w:r>
        <w:rPr>
          <w:rFonts w:hint="eastAsia"/>
        </w:rPr>
        <w:t>主要专业课程：</w:t>
      </w:r>
    </w:p>
    <w:p>
      <w:r>
        <w:rPr>
          <w:rFonts w:hint="eastAsia"/>
        </w:rPr>
        <w:t>高级韩语、韩语高级听力、韩国社会与文化、韩语笔译、韩语高级口语、应用商务韩国语、韩语高级写作、韩语口译等。</w:t>
      </w:r>
    </w:p>
    <w:p>
      <w:r>
        <w:rPr>
          <w:rFonts w:hint="eastAsia"/>
        </w:rPr>
        <w:t> </w:t>
      </w:r>
    </w:p>
    <w:p>
      <w:r>
        <w:rPr>
          <w:rFonts w:hint="eastAsia"/>
        </w:rPr>
        <w:t>汉语言文学（高起本、专升本）</w:t>
      </w:r>
    </w:p>
    <w:p>
      <w:r>
        <w:rPr>
          <w:rFonts w:hint="eastAsia"/>
        </w:rPr>
        <w:t>培养目标：</w:t>
      </w:r>
    </w:p>
    <w:p>
      <w:r>
        <w:rPr>
          <w:rFonts w:hint="eastAsia"/>
        </w:rPr>
        <w:t>本专业旨在传授汉语言文学的基本理论和基本知识，使学习者全面、系统掌握相应的理论和方法，培养学习者较强的汉语写作、口头表达和文学修养、鉴赏能力，了解汉语言文学研究的学术前沿和发展前景，并能通过学习，不断吸收本专业和相近专业的新成果，毕业后能够从事企业、事业、新闻出版等相关单位的文秘、行政及中文应用研究工作。</w:t>
      </w:r>
    </w:p>
    <w:p>
      <w:r>
        <w:rPr>
          <w:rFonts w:hint="eastAsia"/>
        </w:rPr>
        <w:t>主要专业课程：</w:t>
      </w:r>
    </w:p>
    <w:p>
      <w:r>
        <w:rPr>
          <w:rFonts w:hint="eastAsia"/>
        </w:rPr>
        <w:t>（1）高起本：现代汉语、古代汉语、中国古代文学、中国现当代文学、文学概论、语言学概论、外国文学、汉语写作、中国文化、综合英语、英语听力、英语口语等。</w:t>
      </w:r>
    </w:p>
    <w:p>
      <w:r>
        <w:rPr>
          <w:rFonts w:hint="eastAsia"/>
        </w:rPr>
        <w:t>（2）专升本：现代汉语、古代汉语、中国古代文学、中国现当代文学、文学概论、语言学概论、外国文学、比较文学原理、影视文学、综合英语、英语口语等。</w:t>
      </w:r>
    </w:p>
    <w:p>
      <w:r>
        <w:rPr>
          <w:rFonts w:hint="eastAsia"/>
        </w:rPr>
        <w:t> </w:t>
      </w:r>
    </w:p>
    <w:p>
      <w:r>
        <w:rPr>
          <w:rFonts w:hint="eastAsia"/>
        </w:rPr>
        <w:t>汉语国际教育专业（专升本）</w:t>
      </w:r>
    </w:p>
    <w:p>
      <w:r>
        <w:rPr>
          <w:rFonts w:hint="eastAsia"/>
        </w:rPr>
        <w:t>培养目标：</w:t>
      </w:r>
    </w:p>
    <w:p>
      <w:r>
        <w:rPr>
          <w:rFonts w:hint="eastAsia"/>
        </w:rPr>
        <w:t>该专业即原对外汉语专业，主要培养汉语国际教育储备师资，学习汉语作为第二语言教学的基本方法，具备一定的中国文学、文化素养，可以报考国家汉办组织的《国际汉语教师证书》考试，获得国际汉语推广任课教师资格，参加海外孔子学院汉语教师、汉语教师志愿者选拔。学生毕业后可从事汉语国际推广教学工作，以及外交、外事、中外文化交流兼具汉语和外语能力的工作。</w:t>
      </w:r>
    </w:p>
    <w:p>
      <w:r>
        <w:rPr>
          <w:rFonts w:hint="eastAsia"/>
        </w:rPr>
        <w:t>主要专业课程：</w:t>
      </w:r>
    </w:p>
    <w:p>
      <w:r>
        <w:rPr>
          <w:rFonts w:hint="eastAsia"/>
        </w:rPr>
        <w:t>现代汉语、古代汉语、教育学、教育心理学、对外汉语教学语法、对外汉语课堂教学法、第二语言教学概论、中国现当代文学、中国古代文学史、中国文化、综合英语、英语口语等。</w:t>
      </w:r>
    </w:p>
    <w:p>
      <w:r>
        <w:rPr>
          <w:rFonts w:hint="eastAsia"/>
        </w:rPr>
        <w:t> </w:t>
      </w:r>
    </w:p>
    <w:p>
      <w:r>
        <w:rPr>
          <w:rFonts w:hint="eastAsia"/>
        </w:rPr>
        <w:t>人力资源管理（专升本）</w:t>
      </w:r>
    </w:p>
    <w:p>
      <w:r>
        <w:rPr>
          <w:rFonts w:hint="eastAsia"/>
        </w:rPr>
        <w:t>培养目标：</w:t>
      </w:r>
    </w:p>
    <w:p>
      <w:r>
        <w:rPr>
          <w:rFonts w:hint="eastAsia"/>
        </w:rPr>
        <w:t>该专业以培养“专业扎实、外语出色”的国际化、复合型人才为目标，主要学习管理学、经济学和人力资源管理方面的知识与方法，使学习者既掌握现代人力资源管理理论与方法，又具有较强的分析、解决人力资源管理问题的能力，毕业后能在企事业单位从事人力资源管理及行政等相关工作，可以考取各等级人力资源管理师资格证。</w:t>
      </w:r>
    </w:p>
    <w:p>
      <w:r>
        <w:rPr>
          <w:rFonts w:hint="eastAsia"/>
        </w:rPr>
        <w:t>主要专业课程：</w:t>
      </w:r>
    </w:p>
    <w:p>
      <w:r>
        <w:rPr>
          <w:rFonts w:hint="eastAsia"/>
        </w:rPr>
        <w:t>管理学原理、劳动经济学、人力资源统计学、劳动法、人力资源开发与管理、组织管理心理学、劳动关系、综合英语、计算机应用技术等。</w:t>
      </w:r>
    </w:p>
    <w:p>
      <w:r>
        <w:rPr>
          <w:rFonts w:hint="eastAsia"/>
        </w:rPr>
        <w:t>特别说明：以上各专业课程在实际教学实施过程中，会根据需要进行适当调整。</w:t>
      </w:r>
    </w:p>
    <w:p>
      <w:r>
        <w:rPr>
          <w:rFonts w:hint="eastAsia"/>
        </w:rPr>
        <w:t>2.课程考试是按学年还是按学期举行？考试成绩如何查询？</w:t>
      </w:r>
    </w:p>
    <w:p>
      <w:r>
        <w:rPr>
          <w:rFonts w:hint="eastAsia"/>
        </w:rPr>
        <w:t>答：按照学期教学日程安排，每学期课程结课后，进行期末考试。课程考试成绩在每学期规定时间通过学院网站向学生公布，学生可以通过个人学号查看。</w:t>
      </w:r>
    </w:p>
    <w:p>
      <w:r>
        <w:rPr>
          <w:rFonts w:hint="eastAsia"/>
        </w:rPr>
        <w:t>3.平时出勤算作课程最终成绩吗？学校对于出勤有要求吗？</w:t>
      </w:r>
    </w:p>
    <w:p>
      <w:r>
        <w:rPr>
          <w:rFonts w:hint="eastAsia"/>
        </w:rPr>
        <w:t>答：课程最终成绩由平时成绩、期末成绩按照一定比例汇总，平时成绩主要包括平时出勤情况、课堂表现、学期作业等方面。每学期单科课程缺勤累计达整个学期授课课时总数的1/3以上者或未达到任课教师上课要求者，取消该门课程的考试资格，该课程只能在毕业学期进行补考，补考成绩按照60分记。</w:t>
      </w:r>
    </w:p>
    <w:p>
      <w:r>
        <w:rPr>
          <w:rFonts w:hint="eastAsia"/>
        </w:rPr>
        <w:t>4.高起专、高起本及专升本课程一般几年可以完成？</w:t>
      </w:r>
    </w:p>
    <w:p>
      <w:r>
        <w:rPr>
          <w:rFonts w:hint="eastAsia"/>
        </w:rPr>
        <w:t>答：各层次的最短学习年限为：高起专业余2.5年；高起本业余5年；专升本业余2.5年。</w:t>
      </w:r>
    </w:p>
    <w:p>
      <w:r>
        <w:rPr>
          <w:rFonts w:hint="eastAsia"/>
        </w:rPr>
        <w:t>5.在校学习期间能否报考英语专业四级、八级或大学英语四级、六级考试？</w:t>
      </w:r>
    </w:p>
    <w:p>
      <w:r>
        <w:rPr>
          <w:rFonts w:hint="eastAsia"/>
        </w:rPr>
        <w:t>答：在校学习期间，我校成人学历教育只有符合报名条件的学生，英语专业高起专可以报考英语专业四级，英语专业高起本、专升本可以报考英语专业四级、八级。按照学院要求，英语专业四级、八级报名前必须通过学院组织的模拟考试且在校期间无任何违规违纪、表现良好的学生，才能正式报考。非英语专业的学生可以报考大学英语四级或六级，英语专业不能报考大学英语四、六级，非英语专业不能报考英语专业四、八级，具体报考以学院当年下发的报考通知为准。</w:t>
      </w:r>
    </w:p>
    <w:p>
      <w:r>
        <w:rPr>
          <w:rFonts w:hint="eastAsia"/>
        </w:rPr>
        <w:t>6.汉语国际教育专业是否可以报考国际汉语教师资格证书？</w:t>
      </w:r>
    </w:p>
    <w:p>
      <w:r>
        <w:rPr>
          <w:rFonts w:hint="eastAsia"/>
        </w:rPr>
        <w:t>答：汉语国际教育专业是我校原来招生的对外汉语专业，符合报考条件的同学，可以报考我校孔院事业部组织的《国际汉语教师证书》考试，获得国际汉语推广任课教师资格，具体报考以学校考试组织部门当年下达通知为准。</w:t>
      </w:r>
    </w:p>
    <w:p>
      <w:r>
        <w:rPr>
          <w:rFonts w:hint="eastAsia"/>
        </w:rPr>
        <w:t>7.本科毕业时是否授予学位？需要哪些条件？</w:t>
      </w:r>
    </w:p>
    <w:p>
      <w:r>
        <w:rPr>
          <w:rFonts w:hint="eastAsia"/>
        </w:rPr>
        <w:t>答：成人高校本科（含专科升本科）毕业生学士学位授予标准，应符合《关于授予成人高等教育本科毕业生学士学位工作细则》规定，达到下述水平者，可授予成人学士学位：</w:t>
      </w:r>
    </w:p>
    <w:p>
      <w:r>
        <w:rPr>
          <w:rFonts w:hint="eastAsia"/>
        </w:rPr>
        <w:t>（1）坚持四项基本原则，拥护党的基本路线，遵守法纪，努力提高思想觉悟与道德修养，</w:t>
      </w:r>
    </w:p>
    <w:p>
      <w:r>
        <w:rPr>
          <w:rFonts w:hint="eastAsia"/>
        </w:rPr>
        <w:t>热爱祖国，愿为社会主义四化建设服务；</w:t>
      </w:r>
    </w:p>
    <w:p>
      <w:r>
        <w:rPr>
          <w:rFonts w:hint="eastAsia"/>
        </w:rPr>
        <w:t>（2）通过教学计划规定的政治理论课学习，能够运用马列主义基本观点认识、分析问题；</w:t>
      </w:r>
    </w:p>
    <w:p>
      <w:r>
        <w:rPr>
          <w:rFonts w:hint="eastAsia"/>
        </w:rPr>
        <w:t>（3）在校学习期间专业必修课及专业限选课平均成绩达到良好水平（75分），已较好地掌</w:t>
      </w:r>
    </w:p>
    <w:p>
      <w:r>
        <w:rPr>
          <w:rFonts w:hint="eastAsia"/>
        </w:rPr>
        <w:t>握本专业的基础理论、专业知识和基本技能，并具有从事研究工作或专业工作的初步能力；</w:t>
      </w:r>
    </w:p>
    <w:p>
      <w:r>
        <w:rPr>
          <w:rFonts w:hint="eastAsia"/>
        </w:rPr>
        <w:t>（4）在修业年限内，各专业学生申请学位须达到的语言水平要求如下：</w:t>
      </w:r>
    </w:p>
    <w:p>
      <w:r>
        <w:rPr>
          <w:rFonts w:hint="eastAsia"/>
        </w:rPr>
        <w:t>   ①非外语专业的学生须通过北京地区成人高等教育本科毕业生学士学位英语水平考试。</w:t>
      </w:r>
    </w:p>
    <w:p>
      <w:r>
        <w:rPr>
          <w:rFonts w:hint="eastAsia"/>
        </w:rPr>
        <w:t>   ②英语专业的学生须通过学院组织的英语综合水平测试；“英语专业八级” 考试通过者，可免于参加英语专业综合水平测试。</w:t>
      </w:r>
    </w:p>
    <w:p>
      <w:r>
        <w:rPr>
          <w:rFonts w:hint="eastAsia"/>
        </w:rPr>
        <w:t>   ③日语专业的学生须通过学院组织的日语综合水平测试；“日本语能力测试一级”考试通过者，可免于参加日语专业综合水平测试。</w:t>
      </w:r>
    </w:p>
    <w:p>
      <w:r>
        <w:rPr>
          <w:rFonts w:hint="eastAsia"/>
        </w:rPr>
        <w:t>   ④朝鲜语（韩国语方向）专业的学生须通过学院组织的韩语综合水平测试；“韩国语能力考试六级”考试通过者，可免于参加韩国语专业综合水平测试。</w:t>
      </w:r>
    </w:p>
    <w:p>
      <w:r>
        <w:rPr>
          <w:rFonts w:hint="eastAsia"/>
        </w:rPr>
        <w:t>（5）毕业论文成绩在C级（70分）以上，按照要求参加论文答辩并答辩成绩在C级（70</w:t>
      </w:r>
    </w:p>
    <w:p>
      <w:r>
        <w:rPr>
          <w:rFonts w:hint="eastAsia"/>
        </w:rPr>
        <w:t>分）以上。</w:t>
      </w:r>
    </w:p>
    <w:p>
      <w:r>
        <w:rPr>
          <w:rFonts w:hint="eastAsia"/>
        </w:rPr>
        <w:t>毕业生有下列情况之一者不得申请学士学位：</w:t>
      </w:r>
    </w:p>
    <w:p>
      <w:r>
        <w:rPr>
          <w:rFonts w:hint="eastAsia"/>
        </w:rPr>
        <w:t>（1）在校学习期间曾受过学校或任职单位记过以上（含记过）处分后未撤销处分者；</w:t>
      </w:r>
    </w:p>
    <w:p>
      <w:r>
        <w:rPr>
          <w:rFonts w:hint="eastAsia"/>
        </w:rPr>
        <w:t>（2）在校学习期间，考试、考核有作弊行为且处分后未撤销处分者；</w:t>
      </w:r>
    </w:p>
    <w:p>
      <w:r>
        <w:rPr>
          <w:rFonts w:hint="eastAsia"/>
        </w:rPr>
        <w:t>（3）在校期间受留校察看处分者。</w:t>
      </w:r>
    </w:p>
    <w:p>
      <w:r>
        <w:rPr>
          <w:rFonts w:hint="eastAsia"/>
        </w:rPr>
        <w:t>8.非外语专业的学位英语考试什么时候可以参加？</w:t>
      </w:r>
    </w:p>
    <w:p>
      <w:r>
        <w:rPr>
          <w:rFonts w:hint="eastAsia"/>
        </w:rPr>
        <w:t>答：汉语国际教育专业专升本、汉语言文学专业高起本、汉语言文学专业专升本同学在入学后的第二学期可以报名参加学位英语考试，如在校期间没有通过，毕业离校后一年内还有报名考试的机会。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01965"/>
    <w:rsid w:val="20F01965"/>
    <w:rsid w:val="4D4E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2022-03-11T07:49:00Z</dcterms:created>
  <dc:creator>洲冲</dc:creator>
  <cp:lastModifiedBy>洲冲</cp:lastModifiedBy>
  <dcterms:modified xsi:type="dcterms:W3CDTF">2022-03-11T08:16:04Z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F3792393B45641DBA4727321750523E2</vt:lpwstr>
  </property>
</Properties>
</file>