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260"/>
        <w:gridCol w:w="2454"/>
        <w:gridCol w:w="2228"/>
        <w:gridCol w:w="2377"/>
        <w:gridCol w:w="2336"/>
        <w:gridCol w:w="2336"/>
        <w:gridCol w:w="2255"/>
        <w:gridCol w:w="233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</w:rPr>
              <w:t>202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val="en-US" w:eastAsia="zh-CN"/>
              </w:rPr>
              <w:t>2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</w:rPr>
              <w:t>年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eastAsia="zh-CN"/>
              </w:rPr>
              <w:t>下半年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</w:rPr>
              <w:t>海南省高等教育自学考试全国统考课程考试时间安排表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一、公共课（社会考生和助学单位考生均可报考）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 (03706)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概论(03709)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政治经济学(财经类)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(00009)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心理学(00031)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普通逻辑(00024)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复变函数与积分变换(02199)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(经管类)(04183)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计算机应用基础(00018)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概率论与数理统计(二)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(02197)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应用文写作（02126）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化学基础(02539)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作物栽培生理(02676)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教育学(一)(00429)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高等数学(一)(00020)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植物学(二)(02660)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中国近现代史纲要（03708）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大学语文 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毛泽东思想和中国特色社会主义理论体系概论(12656)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线性代数（经管类）（04184）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线性代数(02198)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植物生理学(02662)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田间试验与统计方法(02677)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英语（一）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(00012)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二)(00015)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物理（工）(00420)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土壤肥料学(02668)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普通遗传学(02666)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二、社会考生报考课程（助学单位考生也可报考）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工商企业管理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人力资源管理(一)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国际企业管理（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00148）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生产与作业管理(00145)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40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管理会计(一)(00157)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中国税制(00146)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中级财务会计(00155)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成本会计(00156)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政府与事业单位会计(00070)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95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旅游市场学（00192）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旅游法规（00194）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公共关系学（00182）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饭店管理概论（00193）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旅行社经营与管理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（00191）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旅游经济学（00187）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中国旅游地理（00190）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旅游心理学（00188）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before="29"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旅游与饭店会计（00189）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84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030112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宪法学(05679)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民法学(00242)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中国法制史(00223)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刑事诉讼法学(00260)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民事诉讼法学(00243)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法理学(05677)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经济法概论(00244)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7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040101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学前教育政策与法规（12344）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学前儿童科学教育（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幼儿园教育基础（12339）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学前儿童语言教育（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学前儿童游戏指导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（30003）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学前儿童社会教育（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30006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学前儿童保育学（30001）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低幼儿童文学（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12348）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学前儿童健康教育（30004）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学前儿童发展（12340）</w:t>
            </w: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幼儿园教育活动设计与组织（30002）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教师职业道德与专业发展（09277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040103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教育原理(00405)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美育基础(00409)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小学教育科学研究(00406)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小学语文教学论(00410)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小学教育心理学(00407)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中外文学作品导读(00415)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小学数学教学论(00411)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小学科学教育(00408)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汉语基础(00416)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科学.技术.社会(00395)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小学班主任(00412)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050114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现代汉语(00535)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文学概论(一)(00529)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中国现代文学作品选(00530)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古代汉语(00536)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写作(一)(00506)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中国当代文学作品选(00531)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中国古代文学作品选(二)(00533)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050207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英语阅读(一)(00595)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英语阅读(二)(00596)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综合英语(二)(00795)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英语写作基础(00597)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综合英语(一)(00794)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计算机及应用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080701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计算机应用技术(02316)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计算机组成原理(02318)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数据结构导论(02142)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电子技术基础（三）(04730)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高级语言程序设计(一)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(00342)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计算机网络技术(02141)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微型计算机及接口技术(04732)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操作系统概论(02323)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数据库及其应用(02120)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3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工商企业管理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企业经营战略(00151)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管理学原理(00054)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行政法学（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00261）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质量管理(一)(00153)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企业管理咨询(00154)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组织行为学(00152)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34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会计制度设计(00162)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票据法（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00257）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审计学(00160)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高级财务会计(00159)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财政与金融（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00048）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资产评估(00158)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财务报表分析(一)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(00161)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3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市场营销学（00058）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财务管理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（00067）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民法学（00242）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旅游企业投资与管理（00198）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客源国概况（00200）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组织行为学（00152）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专业英语（00196）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旅游资源规划与开发（00197）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中外民俗（00199）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对外经济管理概论（00053）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030106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国际私法(00249)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中国法律思想史(00264)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金融法(05678)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合同法(00230)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国际经济法概论(00246)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西方法律思想史(00265)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公司法(00227)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法律文书写作(00262)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票据法(00257)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保险法(00258)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劳动法(00167)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外国法制史(00263)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婚姻家庭法(05680)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知识产权法(00226)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税法(00233)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环境与资源保护法学(00228)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房地产法(00169)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050105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外国文学史(00540)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公共政策（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00318）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中国现当代作家作品专题研究（00812）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文书学（00524）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教育学原理（00469）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中国古代文学史（二）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00321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公务员制度（01848）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教育法学（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00453）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语言学概论(00541)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教育科学研究方法（二）（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00456）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英语翻译(00087)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高级英语(00600)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英语语法(00831)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现代语言学(00830)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英语词汇学(00832)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第二外语（日语）（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00840）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英语写作(00603)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计算机及应用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(080702)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离散数学(02324)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Java语言程序设计（一）（04747）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数据结构(02331)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操作系统(02326)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数据库系统原理(04735)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计算机系统结构(02325)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C++程序设计(04737)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计算机网络原理(04741)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软件工程(02333)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三、助学单位考生报考课程（社会考生不能报考）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10月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7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乡村管理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（020153）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农村基层组织建设（05538）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农村社会保障（05537）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中国文化概论（00321）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农村政策法规（07492）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乡镇经济管理（00332）</w:t>
            </w: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会展策划与管理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（020166）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会展营销（03872）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现代管理学（00107）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会展概论（03875）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会展策划（03876）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会展实务（03879）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（020205）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应用文写作（02126）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人力资源管理（一）（00147）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市场调查与预测(00178)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国民经济统计概论(00065)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消费心理学(00177)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电子商务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市场信息学(00893)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市场营销(三)(00890)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国际贸易实务（三）（00891）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商务交流(二)(00892)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互联网软件应用与开发(00898)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电子商务英语(00888)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网页设计与制作(00900)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计算机与网络技术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基础(00894)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经济学(二)(00889)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电子商务案例分析(00902)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电子商务概论(00896)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物流管理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020228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（0536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物流英语（05362）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国际物流导论（05372）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（020238）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国际旅游学(11341)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国际旅游与客源国概况（04942）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旅游英语（一）(07365)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现代公文写作（03954）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酒店管理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（020245）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形象塑造(03957)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餐饮管理规范(03965)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宾馆前厅与客房操作(03961)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现代公文写作（03954）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饭店服务心理学(03958)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工程财务管理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工程造价确定与控制（06962)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企业财务管理（05124）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服装艺术设计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（050402）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中外服装史(00672)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服装结构设计(00680)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色彩(00674)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服装款式设计（00681）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服装市场与营销(00683)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服装材料(00677)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4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视觉传达设计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（050406）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设计概论（00688）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平面广告设计（00640）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印刷工艺（00716）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构成（平面、色彩、立体）（00675）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包装结构与包装装潢设计（00715）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环境艺术设计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（050444）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设计概论（00688）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内部空间设计（01152）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构成（平面、色彩、立体）（00675）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装饰材料与构造（00708）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机电一体化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工程（机电一体化技术）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080306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机械制图(一)(02183)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机械制造(02230)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电子技术基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工程力学(一)(02159)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数控技术及应用(02195)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机械设计基础(02185)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可编程控制器原理与应用(02236)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微型计算机原理与接口技术(02205)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自动控制系统及应用(02237)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电工技术基础(02232)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工业电气自动化技术（080602）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电力电子技术 (02286)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自动控制原理与系统 (02288)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房屋建筑工程（建筑工程技术）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080801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工程力学(二)(02391)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建筑施工(一)(02400)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结构力学(一)(02393)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工程测量(02387)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土木工程制图(02386)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混凝土及砌体结构(02396)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建筑材料(02389)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土力学及地基基础(02398)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交通土建工程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080808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工程力学（二）（02391）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工程测量（02387）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结构力学（一）（02393）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水利水电与港航工程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080903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工程力学（二）（02391）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工程测量（02387）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结构力学（一）（02393）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烹饪工艺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（081305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食品加工与检验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081312)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筵席设计及餐厅服务(02532)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果蔬加工工艺学（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02550）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烹饪原料学(02525)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面点工艺学(02531)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烹饪工艺学(02526)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发酵工程与设备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烹饪卫生学(02529)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粮油加工工艺学（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02549）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汽车运用技术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081702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汽车维修与检测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081725）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机械制图（一）（02183)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工程力学（一）（02159)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汽车构造（02576)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汽车常见故障诊断分析（06896）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交通管理工程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081703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汽车运输企业管理(06266)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报关与国际货运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（081734）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集装箱运输业务(09030)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国际结算(07788)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报检原理与实务(09031)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会计学原理(07787)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物流学概论(03992)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电力管理工程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082226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建设项目管理(06007) 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电工技术基础(02232)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园艺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090104）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果树学(02687)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植物学（二）（02660）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农业生态基础(02665)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农业经济与管理(00135)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蔬菜学(02689)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畜牧兽医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（090414）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畜产品安全与质量控制(08773)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畜牧兽医行政管理(08776）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动物卫生检疫学(11431)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饲料加工技术(08774)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动物繁育学(02773)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牧场设计与管理(08771)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护理学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100701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护理学基础(02997)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健康教育学(00488)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病理学(02901)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生物化学(三)(03179)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营养学(03000)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药理学(一)(02903)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护理伦理学(02996)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微生物学与免疫学基础(02864)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内科护理学(一)(02998)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医学心理学(02113)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生理学(02899)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儿科护理学(一) (03003)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外科护理学(一)(03001)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(03002)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医药经营与管理</w:t>
            </w:r>
          </w:p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（100908）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现代药学信息技术(07960)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医药市场营销学(07793)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药物商品学(04977) 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药事法规(07956)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消费者行为学(07146)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财经应用文写作(04759)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国际贸易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（020110）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外贸英语写作(00097)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国际运输与保险(00100)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国际商务英语(05844) 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外刊经贸知识选读(00096)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世界市场行情(00102)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国际经济与贸易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020173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外贸英语写作(00097)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国际运输与保险(00100)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国际经济合作（05296）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国际市场营销学(00098)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国际经济学（00140）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（020180）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会展项目管理（03877）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会展企业战略管理（08888）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会展场馆经营与管理（08887）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会展营销（03872）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会展管理信息系统（08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90）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会展心理学（08886）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运营管理（03878）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会展经济学（08884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textDirection w:val="lrTb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extDirection w:val="lrTb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商品流通概论(00185)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国际商务谈判(00186)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金融理论与实务(00150)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国际贸易理论与实务(00149)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市场营销策划(00184)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企业会计学(00055)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消费经济学(00183)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国际市场营销学(00098)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电子商务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互联网数据库（00911）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电子商务法概论（00996）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网络经济与企业管理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（00910）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网络营销与策划（00908）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电子商务与现代物流（00915）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商法（二）（00995）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数量方法（二）（00994）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电子商务网站设计原理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（00906）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电子商务与金融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（00913）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电子商务安全导论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（00997）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6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政府、政策与经济学(00937)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人力资源政策与法规(11760)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绩效管理（05963）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人力资源开发与管理(06093)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人力资源战略与规划（05969）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020229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物流企业财务管理(05374)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运输管理（二）（05378）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采购与供应管理（二）（05377）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经济法概论（财经类）（00043）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（020235）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国际旅游市场营销(03531)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国际连锁经营(11863)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旅游文化与民俗旅游(11864)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国际旅行社管理(03528)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旅游资源规划与开发(00197)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工程财务管理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（020261）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西方财务管理（06214）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企业财务审计（06072）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高级财务会计（00159）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财务报表分析（一）（00161）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（020279）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工程质量管理（01854）土木工程概论（06393）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建设工程监理概论(01855)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工程造价与管理（07138)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建设与房地产法规（01856）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酒店管理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020302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旅游法规(00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194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) 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市场营销策划（一）（04097）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旅游人力资源管理（06126）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酒店业战略管理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程（09347）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综合英语（四）(0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3684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旅游心理学（00188）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经营管理(0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5519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财务管理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（020303）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应用文写作（02126）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财务管理学（00067）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市场营销学（00058）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投资项目分析(08309)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证券投资学(00103)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tabs>
                <w:tab w:val="left" w:pos="6615"/>
              </w:tabs>
              <w:spacing w:before="2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监所管理</w:t>
            </w:r>
          </w:p>
          <w:p>
            <w:pPr>
              <w:tabs>
                <w:tab w:val="left" w:pos="6615"/>
              </w:tabs>
              <w:spacing w:before="24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（030109）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罪犯劳动改造学（00928）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矫正原理与实务（12561）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西方监狱制度概论（00935）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中国监狱史（00934）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罪犯改造心理学（00933）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狱内侦查学（00932）</w:t>
            </w: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矫正教育学（00931）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监所法律文书（00930）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中国司法制度（00927）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87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030302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公共政策(00318)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法律基础（08118）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当代中国政治制度(00315)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行政组织理论(00319)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公务员制度(01848)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西方政治制度(00316)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政治学概论（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00312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应用写作学（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06779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公共经济学（05722）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公安管理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(030401)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警察伦理学(00369)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公安信息学(00372)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刑事证据学(00370)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犯罪学(一)(00235)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刑事侦查情报学(00861)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公安行政诉讼(00860)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公安决策学(00371)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警察组织行为学(00859)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涉外警务概论(00373)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（040102）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学前教育原理(00398)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幼儿园课程(00394)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学前卫生学(00385)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儿童发展理论（12350）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学前教育史(00402)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学前教育研究方法（03657）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学前教育心理学（00882）</w:t>
            </w: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2" w:hRule="atLeast"/>
        </w:trPr>
        <w:tc>
          <w:tcPr>
            <w:tcW w:w="226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新闻学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（050305）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传播学概论(00642)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文学概论(一)(00529)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新闻事业管理(00662)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中外新闻作品研究(00661)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新闻摄影(00659)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公共关系学(00182)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新闻评论写作(00658)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外国新闻事业史(00660)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政治学概论(00312)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2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（050408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音乐教育学（00735）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音乐分析与创作（00733）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中外音乐史（00730）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简明配器法（00732）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美术教育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050410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美术教育学（00747）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中国画论(00745)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美育概论（00746）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美术技法理论（00742）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美术鉴赏（00744）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视觉传达设计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（050433）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版面设计（05550）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设计概论（00688）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广告设计与创意（00755）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现代设计史（05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列书籍装帧设计（05546）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包装工艺与设计（05548）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艺术设计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（产品设计）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（050437）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设计表达（01576）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现代设计史（05424）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广告学（二）（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00853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系列书籍装帧设计（05546）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图形设计（01575）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设计美学（04026）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设计心理学(04462)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机电一体化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080307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机电一体化系统设计(02245)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工程经济(02194)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计算机软件基础(一)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(02243)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机械工程控制基础(02240)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现代设计方法(02200)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传感器与检测技术(02202)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模拟、数字及电力电子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技术(02238)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工业用微型计算机(02241)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电力系统及其自动化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080605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电力系统分析(02310)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电力系统微型计算机继电保护(02313)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电力企业经济管理(02268)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电力系统远动及调度自动化(02312)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汽车运用工程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（080610）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汽车保险与理赔(05873）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交通工程（二）(06078)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汽车贸易理论与实务（04177）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现代汽车检测技术（04178）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汽车营销技术（05871）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水利水电与港航工程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（080904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工程经济（02194）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港航工程质量管理(06301）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流体力学（03347）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港航工程及近海工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（06303）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施工组织设计与概预算（06299）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工程水文（二）（06298）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交通土建工程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080809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交通工程经济分析（06285）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工程机械(06167)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工程项目管理（06087）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工程监理（06086）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桥梁工程（02409）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工程招标与合同管理（06289）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60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营养、食品与健康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（081311）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食品加工与保藏（本）（05767）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烹饪营养学（一 ）（05770）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营养学（一）（05760）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社区营养学（05769）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食品化学与分析（05753）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中医营养学（05763）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流行病学（05757）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食品毒理学（05764）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新型食品概论（05766）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临床营养学（05762）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健康教育与健康促进（05759）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实用卫生统计学（05755）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交通管理工程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（081704）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道路交通概论（06271)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道路交通行政执法(06274）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现代管理学（00107）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综合运输（06276）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道路运输市场管理（06277）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技术经济学（06270）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交通运输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（081718）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汽车传感器技术(04911)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交通运输总论（06062）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汽车营销与贸易（04446）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企业管理概论(00144)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电力管理工程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（工程管理）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（082228）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市场营销学（00058）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电力工业管制与市场监管（05302）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电力经营与财务管理(05303）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技术经济学（06270）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护理学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100702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内科护理学(二)(03202)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护理管理学(03006)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外科护理学(二)(03203)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预防医学(二)(03200)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护理学研究(03008)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精神障碍护理学(03009)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护理学导论(03201)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护理教育导论(03005)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公共关系学（00182）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急救护理学(03007) 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社区护理学(一)(03004)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妇产科护理学(二)(03010)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儿科护理学(二)(03011)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100805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药理学（四）（06831）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药用植物与生药学（05524）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药事管理学（二）（01763）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数理统计（03049）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药剂学（二）（01761）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卫生事业管理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（100902）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领导科学（00320）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公文写作与处理（00341）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行政管理学（00277）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社会学研究方法（03063）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卫生政策与法规（03062）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四、停考专业课程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专业层次：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销售管理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020313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连锁与特许经营管理（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10510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教育管理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(040107)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教育统计与测量(00452)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教育预测与规划(00454)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教育管理心理学(00455)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教育经济学(00451)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学前教育管理(00457)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中小学教育管理(00458)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中外教育管理史(00445)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教育管理原理(00449)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教育法学(00453)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教育评估和督导(00450)</w:t>
            </w:r>
          </w:p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教育科学研究方法（二）(00456)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数学教育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(070102)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离散数学（02324）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教育统计与测量(00452)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概率论与数理统计（一）（02010）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初等数论（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02013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040102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学前教育原理(00398)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学前比较教育（00401）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美育基础(00409)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学前儿童心理卫生与辅导（00886）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学前游戏论(00399)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学前教育史(00402)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学前儿童家庭教育（00403）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课程与教学论（00467）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学前特殊儿童教育(00883)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学前教育心理学（00882）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学前教育科学研究与论文写作（00881）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儿童文学名著导读（00887）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房地产开发与管理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(082241)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工程项目投资决策与管理（08266）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房地产项目评估(00972)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城市规划与管理(00329)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销售管理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020314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销售团队管理（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10511）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45" w:hRule="atLeast"/>
        </w:trPr>
        <w:tc>
          <w:tcPr>
            <w:tcW w:w="2260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建筑工程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(080806)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概率论与数理统计(二) (02197)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结构力学(二)(02439)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混凝土结构设计(02440)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流体力学（03347）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计算机基础与程序设计(02275)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工程地质及土力学(02404)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建筑结构试验(02448)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钢结构(02442)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建筑经济与企业管理(02447)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建筑设备（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02446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停考专业课程仅供老生报考，所有新生不能报考。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tbl>
      <w:tblPr>
        <w:tblW w:w="20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260"/>
        <w:gridCol w:w="2454"/>
        <w:gridCol w:w="2228"/>
        <w:gridCol w:w="2377"/>
        <w:gridCol w:w="2336"/>
        <w:gridCol w:w="2336"/>
        <w:gridCol w:w="2255"/>
        <w:gridCol w:w="233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</w:rPr>
              <w:t>202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val="en-US" w:eastAsia="zh-CN"/>
              </w:rPr>
              <w:t>2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</w:rPr>
              <w:t>年海南省高等教育自学考试全国统考课程考试时间安排表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val="en-US" w:eastAsia="zh-CN"/>
              </w:rPr>
              <w:t>2021年清单版</w:t>
            </w:r>
            <w:r>
              <w:rPr>
                <w:rFonts w:hint="eastAsia" w:ascii="方正黑体_GBK" w:hAnsi="宋体" w:eastAsia="方正黑体_GBK" w:cs="宋体"/>
                <w:b/>
                <w:color w:val="auto"/>
                <w:kern w:val="0"/>
                <w:sz w:val="32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一、公共课（社会考生和助学单位考生均可报考）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2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 (03706)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概论(03709)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普通逻辑(00024)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概率论与数理统计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(经管类)(04183)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计算机应用基础(00018)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高等数学(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中国近现代史纲要（03708）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大学语文 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毛泽东思想和中国特色社会主义理论体系概论(12656)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线性代数（经管类）（04184）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管理系统中计算机应用(00051)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二、社会考生报考课程（助学单位考生也可报考）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</w:rPr>
              <w:t>现代汉语(00535)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(13157)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中国现代文学作品选(00530)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中国当代文学作品选(00531)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中国古代文学作品选(二)(00533)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英语阅读(一)(00595)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(13159)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英语阅读(二)(00596)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(13160)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综合英语(二)(00795)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(13164)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英语语法(00831)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英语写作基础(00597)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英语基础写作（14573）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综合英语(一)(00794)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(13163)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计算机应用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计算机基础与应用技术（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计算机组成原理(02318)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计算机程序设计基础（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13793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信息系统设计与开发（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14489）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计算机网络技术(02141)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操作系统概论(02323)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大数据与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5303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高等数学（经管类）（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经济法概论(财经类)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(00043)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540101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高等数学（经管类）（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旅游市场学（00192)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旅游法规（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00194）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旅游学概论（06011）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旅行社经营与管理（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00191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旅游经济学（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旅游心理学（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00188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工商企业管理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530601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高等数学（经管类）（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市场营销学(00058)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经济学原理（初级）（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13886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管理学原理（初级）（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基础会计学(00041)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电子商务概论(00896)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事务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580401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宪法学(05679)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民法学(00242)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中国法律思想史(00264)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中国法制史(00223)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法律文书写作(00262)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刑事诉讼法学(00260)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民事诉讼法学(00243)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法理学(05677)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外国文学史(00540)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古代汉语(00536)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中国古代文学史(一)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中国古代文学史（二）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(00539)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语言学概论(00541)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050201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高级英语(00600)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英汉互译（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13129）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第二外语（日语）（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00840）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英语写作(00603)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(13162)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计算机及应用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080702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离散数学(02324)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计算机系统原理（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13015）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计算机系统结构(02325)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120203K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经济学原理（中级）（13887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管理学原理（中级）（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审计学(00160)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120901K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经济学原理（中级）（13887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管理学原理（中级）（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旅游接待业（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13996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工商管理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120201K)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经济学原理（中级）（13887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国际商务谈判(00186)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管理学原理（中级）（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13683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生产运作与管理（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14199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03010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合同法(00230)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国际私法(00249)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公司法（00227）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保险法(00258)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知识产权法（00226）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三、助学单位考生报考课程（社会考生不能报考）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10月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周六(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周日(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  <w:tc>
          <w:tcPr>
            <w:tcW w:w="467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(10月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动漫设计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（550116）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剧本写作（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03512）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中外电影史（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03511）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动漫艺术概论（01685）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570102K）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幼儿游戏的支持与指导（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14601）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学前儿童语言教育（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00393）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(14504)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烹饪工艺与营养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(540202)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烹饪工艺学（02526）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3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工业设计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（460105）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57" w:hRule="atLeast"/>
        </w:trPr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数字媒体艺术设计（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550103）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数字媒体基础（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10678）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商务管理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530603）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高等数学（经管类）（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13125）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13124）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药品经营与管理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（490208）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药物商品学（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04977）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电子商务概论（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00896）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护理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520201）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护理学基础（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02997）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药理学（护专）（13193）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电气自动化技术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(460306)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电工原理（02269）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918" w:type="dxa"/>
            <w:gridSpan w:val="9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专业层次：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数字媒体艺术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（130508）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艺术概论（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00504）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电脑动画（13464）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多媒体技术与应用（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13511）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数字影像设计与制作（14269）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（460106）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120206）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劳动关系与劳动法（13967）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行政管理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120402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公共行政学（07816）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中国行政史（00322）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公共政策分析（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10999）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当代中国政治制度（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00315）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公共部门人力资源管理（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03450）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政治学原理（14660）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秘书实务（00510）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公共经济学（05722）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视觉传达设计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130502）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艺术概论（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00504）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园林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090502）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园林树木学（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06637）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园林生态学（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07427）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园林规划设计（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14610）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城市园林绿地规划（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01572）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土地资源管理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120404）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土地资源学（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00120）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测量学（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00113）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土地法学（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00115）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土地管理概论（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00117）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2260" w:type="dxa"/>
            <w:vAlign w:val="center"/>
          </w:tcPr>
          <w:p>
            <w:pPr>
              <w:tabs>
                <w:tab w:val="left" w:pos="6615"/>
              </w:tabs>
              <w:spacing w:before="240"/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监所管理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330101K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中国监狱史（00934）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交通运输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（081801）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管理运筹学（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07296）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交通规划（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13838）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运输组织学（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14643）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交通运输经济学（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13847）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土木工程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081001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混凝土结构设计（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02440）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结构力学（本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）（13188）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土木工程试验（14322）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大跨度建筑结构施工（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13419）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护理学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(101101)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预防医学（13203）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食品卫生与营养学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（100402）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预防医学（13203）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公共事业管理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（120401）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公共事业管理（03331）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英语（专升本）（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13000）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药学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(100701)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药理学（本）（14540）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药剂学（本）（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14536）</w:t>
            </w:r>
          </w:p>
        </w:tc>
        <w:tc>
          <w:tcPr>
            <w:tcW w:w="2336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60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会展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经济与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管理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120903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5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会展项目管理（03877）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会展企业战略管理（08888）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会展营销（03872）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运营管理（03878）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会展经济学（08884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eastAsia="宋体" w:cs="Arial"/>
          <w:kern w:val="0"/>
          <w:sz w:val="27"/>
          <w:szCs w:val="27"/>
        </w:rPr>
      </w:pPr>
    </w:p>
    <w:sectPr>
      <w:footerReference r:id="rId4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6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0"/>
    <w:pPr>
      <w:spacing w:after="240" w:line="240" w:lineRule="atLeast"/>
      <w:ind w:firstLine="360"/>
      <w:jc w:val="both"/>
    </w:pPr>
    <w:rPr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6"/>
    <w:link w:val="13"/>
    <w:unhideWhenUsed/>
    <w:qFormat/>
    <w:uiPriority w:val="99"/>
    <w:pPr>
      <w:tabs>
        <w:tab w:val="center" w:pos="-18551"/>
        <w:tab w:val="center" w:pos="4153"/>
        <w:tab w:val="right" w:pos="4320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基准页眉样式"/>
    <w:basedOn w:val="3"/>
    <w:qFormat/>
    <w:uiPriority w:val="0"/>
    <w:pPr>
      <w:keepLines/>
      <w:tabs>
        <w:tab w:val="center" w:pos="-18551"/>
        <w:tab w:val="right" w:pos="4320"/>
      </w:tabs>
      <w:spacing w:after="0"/>
      <w:ind w:firstLine="0"/>
      <w:jc w:val="center"/>
    </w:pPr>
    <w:rPr>
      <w:smallCaps/>
      <w:spacing w:val="15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semiHidden/>
    <w:unhideWhenUsed/>
    <w:qFormat/>
    <w:uiPriority w:val="0"/>
    <w:rPr>
      <w:sz w:val="24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2070</Words>
  <Characters>11805</Characters>
  <Lines>98</Lines>
  <Paragraphs>27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2020-12-24T09:17:00Z</dcterms:created>
  <dc:creator>何 雄</dc:creator>
  <cp:lastModifiedBy>tzz</cp:lastModifiedBy>
  <cp:lastPrinted>2021-12-08T08:30:00Z</cp:lastPrinted>
  <dcterms:modified xsi:type="dcterms:W3CDTF">2022-07-07T09:48:02Z</dcterms:modified>
  <dc:title>2022年海南省高等教育自学考试全国统考课程考试时间安排表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44577F67381E4ACA896098DDB5F890AA</vt:lpwstr>
  </property>
</Properties>
</file>